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5CE0E62" w14:textId="77777777"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 w14:anchorId="0F9A4A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 o:ole="" fillcolor="window">
            <v:imagedata r:id="rId10" o:title=""/>
          </v:shape>
          <o:OLEObject Type="Embed" ProgID="PBrush" ShapeID="_x0000_i1025" DrawAspect="Content" ObjectID="_1693307796" r:id="rId11"/>
        </w:object>
      </w:r>
    </w:p>
    <w:p w14:paraId="6D0A8CEE" w14:textId="77777777" w:rsidR="004E0758" w:rsidRPr="00272C33" w:rsidRDefault="004E0758" w:rsidP="004E0758">
      <w:pPr>
        <w:jc w:val="center"/>
        <w:rPr>
          <w:lang w:val="uk-UA"/>
        </w:rPr>
      </w:pPr>
    </w:p>
    <w:p w14:paraId="48CD83AA" w14:textId="77777777"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14:paraId="0F40FEAE" w14:textId="77777777" w:rsidR="004E0758" w:rsidRPr="00272C33" w:rsidRDefault="004E0758" w:rsidP="004E0758">
      <w:pPr>
        <w:jc w:val="center"/>
        <w:rPr>
          <w:bCs/>
          <w:lang w:val="uk-UA"/>
        </w:rPr>
      </w:pPr>
    </w:p>
    <w:p w14:paraId="4B771E98" w14:textId="77777777"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14:paraId="33DD8EB4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5B84EEE" w14:textId="77777777"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AB8DB80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0C98B9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EFC6A9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491AA5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340F87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E88C8CB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08BEC3C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14:paraId="42F2A77E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14:paraId="7210639D" w14:textId="77777777"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14:paraId="79CA6BE0" w14:textId="77777777" w:rsidR="004E0758" w:rsidRDefault="004A0EFF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СЕРПЕНЬ</w:t>
      </w:r>
      <w:r w:rsidR="00913B0E">
        <w:rPr>
          <w:b/>
          <w:sz w:val="28"/>
          <w:szCs w:val="28"/>
          <w:lang w:val="uk-UA"/>
        </w:rPr>
        <w:t xml:space="preserve"> 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14:paraId="65997BAA" w14:textId="77777777"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C26046">
        <w:rPr>
          <w:b/>
          <w:sz w:val="28"/>
          <w:szCs w:val="28"/>
          <w:lang w:val="uk-UA"/>
        </w:rPr>
        <w:t>08</w:t>
      </w:r>
    </w:p>
    <w:p w14:paraId="4C2A1C5F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068F4CC5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4280D664" w14:textId="77777777"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14:paraId="63AD9657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56D638C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090A078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768CE5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ABFF881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1AD491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FDA34E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12D30DB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DB8035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6765333D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06B970F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A8EE38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6BAA98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206557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4809A3A0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4D7127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39EC0179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2E01592C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04C6BB2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705F27F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A34E89A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ACC1616" w14:textId="77777777"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14:paraId="02784866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5B7E3503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13C4AAA2" w14:textId="77777777"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14:paraId="7AD2BA9A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C26046">
        <w:rPr>
          <w:b/>
          <w:sz w:val="26"/>
          <w:szCs w:val="26"/>
          <w:lang w:val="uk-UA"/>
        </w:rPr>
        <w:t xml:space="preserve">серпні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14:paraId="014D972B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14:paraId="18ACEB6B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14:paraId="3CD03473" w14:textId="77777777"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C26046">
        <w:rPr>
          <w:sz w:val="26"/>
          <w:szCs w:val="26"/>
          <w:lang w:val="uk-UA"/>
        </w:rPr>
        <w:t>серпні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="004E0758"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C26046">
        <w:rPr>
          <w:sz w:val="26"/>
          <w:szCs w:val="26"/>
          <w:lang w:val="uk-UA"/>
        </w:rPr>
        <w:t>серпень</w:t>
      </w:r>
      <w:r w:rsidR="00913B0E">
        <w:rPr>
          <w:sz w:val="26"/>
          <w:szCs w:val="26"/>
          <w:lang w:val="uk-UA"/>
        </w:rPr>
        <w:t xml:space="preserve">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>по діоксиду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>перевищувала ГДКс.д.</w:t>
      </w:r>
      <w:r w:rsidR="00C26046">
        <w:rPr>
          <w:sz w:val="26"/>
          <w:szCs w:val="26"/>
          <w:lang w:val="uk-UA"/>
        </w:rPr>
        <w:t xml:space="preserve"> у 2,3</w:t>
      </w:r>
      <w:r w:rsidR="007C3D48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C26046">
        <w:rPr>
          <w:sz w:val="26"/>
          <w:szCs w:val="26"/>
          <w:lang w:val="uk-UA"/>
        </w:rPr>
        <w:t>– у 2,1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Немирівському шосе, 29, середньомісячна концентрація діоксиду азоту перевищувала 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r w:rsidR="006E4817" w:rsidRPr="0068129C">
        <w:rPr>
          <w:sz w:val="26"/>
          <w:szCs w:val="26"/>
          <w:lang w:val="uk-UA"/>
        </w:rPr>
        <w:t xml:space="preserve">. у </w:t>
      </w:r>
      <w:r w:rsidR="00C26046">
        <w:rPr>
          <w:sz w:val="26"/>
          <w:szCs w:val="26"/>
          <w:lang w:val="uk-UA"/>
        </w:rPr>
        <w:t>2,3</w:t>
      </w:r>
      <w:r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C26046">
        <w:rPr>
          <w:sz w:val="26"/>
          <w:szCs w:val="26"/>
          <w:lang w:val="uk-UA"/>
        </w:rPr>
        <w:t xml:space="preserve"> по фтористому водню – у 2,0</w:t>
      </w:r>
      <w:r w:rsidR="00882E09">
        <w:rPr>
          <w:sz w:val="26"/>
          <w:szCs w:val="26"/>
          <w:lang w:val="uk-UA"/>
        </w:rPr>
        <w:t xml:space="preserve"> 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C26046">
        <w:rPr>
          <w:sz w:val="26"/>
          <w:szCs w:val="26"/>
          <w:lang w:val="uk-UA"/>
        </w:rPr>
        <w:t>2,2</w:t>
      </w:r>
      <w:r w:rsidR="007C3D48"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C26046">
        <w:rPr>
          <w:sz w:val="26"/>
          <w:szCs w:val="26"/>
          <w:lang w:val="uk-UA"/>
        </w:rPr>
        <w:t xml:space="preserve"> 2,1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14:paraId="1A78F72F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C26046">
        <w:rPr>
          <w:sz w:val="26"/>
          <w:szCs w:val="26"/>
          <w:lang w:val="uk-UA"/>
        </w:rPr>
        <w:t>1,5</w:t>
      </w:r>
      <w:r w:rsidRPr="0068129C">
        <w:rPr>
          <w:sz w:val="26"/>
          <w:szCs w:val="26"/>
          <w:lang w:val="uk-UA"/>
        </w:rPr>
        <w:t xml:space="preserve"> ГДКм.р.</w:t>
      </w:r>
      <w:r w:rsidR="00EC664A">
        <w:rPr>
          <w:sz w:val="26"/>
          <w:szCs w:val="26"/>
          <w:lang w:val="uk-UA"/>
        </w:rPr>
        <w:t xml:space="preserve"> по діоксиду азоту і </w:t>
      </w:r>
      <w:r w:rsidR="002025B3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ГДКм.р.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C26046">
        <w:rPr>
          <w:sz w:val="26"/>
          <w:szCs w:val="26"/>
          <w:lang w:val="uk-UA"/>
        </w:rPr>
        <w:t>серпні</w:t>
      </w:r>
      <w:r w:rsidR="007C3D48">
        <w:rPr>
          <w:sz w:val="26"/>
          <w:szCs w:val="26"/>
          <w:lang w:val="uk-UA"/>
        </w:rPr>
        <w:t xml:space="preserve"> 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C26046">
        <w:rPr>
          <w:sz w:val="26"/>
          <w:szCs w:val="26"/>
          <w:lang w:val="uk-UA"/>
        </w:rPr>
        <w:t>6.Фтористого водню 25</w:t>
      </w:r>
      <w:r w:rsidR="007C3D48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</w:p>
    <w:p w14:paraId="2DAF8850" w14:textId="77777777"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14:paraId="420D2E6B" w14:textId="77777777"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C26046">
        <w:rPr>
          <w:sz w:val="26"/>
          <w:szCs w:val="26"/>
          <w:lang w:val="uk-UA"/>
        </w:rPr>
        <w:t>серпні</w:t>
      </w:r>
      <w:r w:rsidRPr="0068129C">
        <w:rPr>
          <w:sz w:val="26"/>
          <w:szCs w:val="26"/>
          <w:lang w:val="uk-UA"/>
        </w:rPr>
        <w:t xml:space="preserve"> загало</w:t>
      </w:r>
      <w:r w:rsidR="00D92F30">
        <w:rPr>
          <w:sz w:val="26"/>
          <w:szCs w:val="26"/>
          <w:lang w:val="uk-UA"/>
        </w:rPr>
        <w:t>м по місту характеризувався, як підвищений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CE3851">
        <w:rPr>
          <w:sz w:val="26"/>
          <w:szCs w:val="26"/>
          <w:lang w:val="uk-UA"/>
        </w:rPr>
        <w:t xml:space="preserve"> та</w:t>
      </w:r>
      <w:r w:rsidR="00147FFA">
        <w:rPr>
          <w:sz w:val="26"/>
          <w:szCs w:val="26"/>
          <w:lang w:val="uk-UA"/>
        </w:rPr>
        <w:t xml:space="preserve"> діоксид </w:t>
      </w:r>
      <w:r w:rsidR="00CE3851">
        <w:rPr>
          <w:sz w:val="26"/>
          <w:szCs w:val="26"/>
          <w:lang w:val="uk-UA"/>
        </w:rPr>
        <w:t>азоту були майже однаковими на обох постах</w:t>
      </w:r>
      <w:r w:rsidR="00147FFA">
        <w:rPr>
          <w:sz w:val="26"/>
          <w:szCs w:val="26"/>
          <w:lang w:val="uk-UA"/>
        </w:rPr>
        <w:t>.</w:t>
      </w:r>
    </w:p>
    <w:p w14:paraId="0EBA920B" w14:textId="77777777"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D92F30">
        <w:rPr>
          <w:sz w:val="26"/>
          <w:szCs w:val="26"/>
          <w:lang w:val="uk-UA"/>
        </w:rPr>
        <w:t xml:space="preserve">серпнем </w:t>
      </w:r>
      <w:r w:rsidR="008B271B">
        <w:rPr>
          <w:sz w:val="26"/>
          <w:szCs w:val="26"/>
          <w:lang w:val="uk-UA"/>
        </w:rPr>
        <w:t xml:space="preserve"> 2020 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442C1F">
        <w:rPr>
          <w:sz w:val="26"/>
          <w:szCs w:val="26"/>
          <w:lang w:val="uk-UA"/>
        </w:rPr>
        <w:t>,за винятком ф</w:t>
      </w:r>
      <w:r w:rsidR="00D92F30">
        <w:rPr>
          <w:sz w:val="26"/>
          <w:szCs w:val="26"/>
          <w:lang w:val="uk-UA"/>
        </w:rPr>
        <w:t>тористого водню, його середні концентраціі збільшились</w:t>
      </w:r>
      <w:r w:rsidR="00882E09">
        <w:rPr>
          <w:sz w:val="26"/>
          <w:szCs w:val="26"/>
          <w:lang w:val="uk-UA"/>
        </w:rPr>
        <w:t>. Діоксид</w:t>
      </w:r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>. (табл.№1)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D92F30">
        <w:rPr>
          <w:sz w:val="26"/>
          <w:szCs w:val="26"/>
          <w:lang w:val="uk-UA"/>
        </w:rPr>
        <w:t>по аміяку</w:t>
      </w:r>
      <w:r w:rsidR="00D26A02">
        <w:rPr>
          <w:sz w:val="26"/>
          <w:szCs w:val="26"/>
          <w:lang w:val="uk-UA"/>
        </w:rPr>
        <w:t>,</w:t>
      </w:r>
      <w:r w:rsidR="00377FE9">
        <w:rPr>
          <w:sz w:val="26"/>
          <w:szCs w:val="26"/>
          <w:lang w:val="uk-UA"/>
        </w:rPr>
        <w:t xml:space="preserve"> формальдегіду </w:t>
      </w:r>
      <w:r w:rsidR="00D26A02">
        <w:rPr>
          <w:sz w:val="26"/>
          <w:szCs w:val="26"/>
          <w:lang w:val="uk-UA"/>
        </w:rPr>
        <w:t xml:space="preserve">та </w:t>
      </w:r>
      <w:r w:rsidR="00BD1406">
        <w:rPr>
          <w:sz w:val="26"/>
          <w:szCs w:val="26"/>
          <w:lang w:val="uk-UA"/>
        </w:rPr>
        <w:t>ді</w:t>
      </w:r>
      <w:r w:rsidR="00A4081E">
        <w:rPr>
          <w:sz w:val="26"/>
          <w:szCs w:val="26"/>
          <w:lang w:val="uk-UA"/>
        </w:rPr>
        <w:t>оксид азоту 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14:paraId="26817B4D" w14:textId="77777777"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14:paraId="50640181" w14:textId="77777777"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D92F30">
        <w:rPr>
          <w:i/>
          <w:lang w:val="uk-UA"/>
        </w:rPr>
        <w:t xml:space="preserve">серпень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D92F30">
        <w:rPr>
          <w:i/>
          <w:lang w:val="uk-UA"/>
        </w:rPr>
        <w:t>серпнем</w:t>
      </w:r>
      <w:r w:rsidR="00161A39">
        <w:rPr>
          <w:i/>
          <w:lang w:val="uk-UA"/>
        </w:rPr>
        <w:t xml:space="preserve">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45"/>
        <w:gridCol w:w="2047"/>
        <w:gridCol w:w="2047"/>
        <w:gridCol w:w="2045"/>
      </w:tblGrid>
      <w:tr w:rsidR="004E0758" w:rsidRPr="00B63CF2" w14:paraId="0CEEA00E" w14:textId="77777777" w:rsidTr="00A57338">
        <w:trPr>
          <w:trHeight w:val="20"/>
        </w:trPr>
        <w:tc>
          <w:tcPr>
            <w:tcW w:w="990" w:type="pct"/>
            <w:vMerge w:val="restart"/>
          </w:tcPr>
          <w:p w14:paraId="279A851C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6DF15571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14:paraId="5E67BAD2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14:paraId="4C770459" w14:textId="77777777"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14:paraId="3DEB880D" w14:textId="77777777" w:rsidTr="00A57338">
        <w:trPr>
          <w:trHeight w:val="20"/>
        </w:trPr>
        <w:tc>
          <w:tcPr>
            <w:tcW w:w="990" w:type="pct"/>
            <w:vMerge/>
          </w:tcPr>
          <w:p w14:paraId="397EE4C5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541B2F6F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31F7954F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0227C554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4AC9E1E2" w14:textId="77777777"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14:paraId="353AAC72" w14:textId="77777777" w:rsidTr="00A57338">
        <w:trPr>
          <w:trHeight w:val="20"/>
        </w:trPr>
        <w:tc>
          <w:tcPr>
            <w:tcW w:w="990" w:type="pct"/>
            <w:vMerge/>
          </w:tcPr>
          <w:p w14:paraId="0FCF2940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14:paraId="196E3D84" w14:textId="77777777"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0AF8C785" w14:textId="77777777" w:rsidTr="00A57338">
        <w:trPr>
          <w:trHeight w:val="340"/>
        </w:trPr>
        <w:tc>
          <w:tcPr>
            <w:tcW w:w="990" w:type="pct"/>
          </w:tcPr>
          <w:p w14:paraId="26F673CC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57C51F8A" w14:textId="77777777"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4057E772" w14:textId="77777777"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0756D2FD" w14:textId="77777777"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28E8EDD5" w14:textId="77777777"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  <w:tr w:rsidR="00A57338" w:rsidRPr="00B63CF2" w14:paraId="5836CCEA" w14:textId="77777777" w:rsidTr="00A57338">
        <w:trPr>
          <w:trHeight w:val="340"/>
        </w:trPr>
        <w:tc>
          <w:tcPr>
            <w:tcW w:w="990" w:type="pct"/>
          </w:tcPr>
          <w:p w14:paraId="050AE335" w14:textId="77777777"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0DBB09FA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5B7A6541" w14:textId="77777777"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018B599D" w14:textId="77777777"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59F99E32" w14:textId="77777777"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3853A1A3" w14:textId="77777777" w:rsidTr="00A57338">
        <w:trPr>
          <w:trHeight w:val="340"/>
        </w:trPr>
        <w:tc>
          <w:tcPr>
            <w:tcW w:w="990" w:type="pct"/>
          </w:tcPr>
          <w:p w14:paraId="49600FC3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0549951E" w14:textId="77777777"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72EA5B3D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23BB2DF8" w14:textId="77777777"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14:paraId="5EDF51D8" w14:textId="77777777"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14:paraId="69609564" w14:textId="77777777" w:rsidTr="00A57338">
        <w:trPr>
          <w:trHeight w:val="340"/>
        </w:trPr>
        <w:tc>
          <w:tcPr>
            <w:tcW w:w="990" w:type="pct"/>
          </w:tcPr>
          <w:p w14:paraId="7B6CBFB4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16036643" w14:textId="77777777" w:rsidR="00A57338" w:rsidRPr="00E063B2" w:rsidRDefault="004A0EFF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  <w:tc>
          <w:tcPr>
            <w:tcW w:w="1003" w:type="pct"/>
          </w:tcPr>
          <w:p w14:paraId="1B76D436" w14:textId="77777777" w:rsidR="00A57338" w:rsidRPr="00E063B2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  <w:tc>
          <w:tcPr>
            <w:tcW w:w="1003" w:type="pct"/>
          </w:tcPr>
          <w:p w14:paraId="38B7D41D" w14:textId="77777777" w:rsidR="00A57338" w:rsidRPr="00704E75" w:rsidRDefault="004A0EFF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  <w:tc>
          <w:tcPr>
            <w:tcW w:w="1003" w:type="pct"/>
          </w:tcPr>
          <w:p w14:paraId="7F5134B9" w14:textId="77777777" w:rsidR="00A57338" w:rsidRPr="00704E75" w:rsidRDefault="006E2C62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4A0EFF">
              <w:rPr>
                <w:lang w:val="uk-UA"/>
              </w:rPr>
              <w:t>3</w:t>
            </w:r>
          </w:p>
        </w:tc>
      </w:tr>
      <w:tr w:rsidR="00A57338" w:rsidRPr="00B63CF2" w14:paraId="7808670B" w14:textId="77777777" w:rsidTr="00A57338">
        <w:trPr>
          <w:trHeight w:val="340"/>
        </w:trPr>
        <w:tc>
          <w:tcPr>
            <w:tcW w:w="990" w:type="pct"/>
          </w:tcPr>
          <w:p w14:paraId="395004A8" w14:textId="77777777"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4DCF6704" w14:textId="77777777" w:rsidR="00A57338" w:rsidRPr="00E063B2" w:rsidRDefault="004A0EFF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  <w:tc>
          <w:tcPr>
            <w:tcW w:w="1003" w:type="pct"/>
          </w:tcPr>
          <w:p w14:paraId="28AFD0F5" w14:textId="77777777" w:rsidR="00A57338" w:rsidRPr="00574CA6" w:rsidRDefault="004A0EFF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1003" w:type="pct"/>
          </w:tcPr>
          <w:p w14:paraId="7BF00BEF" w14:textId="77777777" w:rsidR="00A57338" w:rsidRPr="00B47789" w:rsidRDefault="004A0EFF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  <w:tc>
          <w:tcPr>
            <w:tcW w:w="1003" w:type="pct"/>
          </w:tcPr>
          <w:p w14:paraId="4306D439" w14:textId="77777777" w:rsidR="00A57338" w:rsidRPr="005E7078" w:rsidRDefault="004A0EF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14:paraId="0D41F9C6" w14:textId="77777777" w:rsidTr="00A57338">
        <w:trPr>
          <w:trHeight w:val="340"/>
        </w:trPr>
        <w:tc>
          <w:tcPr>
            <w:tcW w:w="990" w:type="pct"/>
          </w:tcPr>
          <w:p w14:paraId="7566171D" w14:textId="77777777"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6891B921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14:paraId="39782219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50C0DD44" w14:textId="77777777"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11F55EC9" w14:textId="77777777"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14:paraId="0B873F47" w14:textId="77777777" w:rsidTr="00A57338">
        <w:trPr>
          <w:trHeight w:val="340"/>
        </w:trPr>
        <w:tc>
          <w:tcPr>
            <w:tcW w:w="990" w:type="pct"/>
          </w:tcPr>
          <w:p w14:paraId="3717CF9C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278473BB" w14:textId="77777777" w:rsidR="00A57338" w:rsidRPr="00E063B2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A0EFF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1F58A188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14:paraId="263994A8" w14:textId="77777777" w:rsidR="00A57338" w:rsidRPr="00704E75" w:rsidRDefault="00BD140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A0EFF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14:paraId="0A08B7FE" w14:textId="77777777" w:rsidR="00A57338" w:rsidRPr="00704E75" w:rsidRDefault="004A0EFF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</w:tbl>
    <w:p w14:paraId="5E933C84" w14:textId="77777777"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4A0EFF">
        <w:rPr>
          <w:i/>
          <w:lang w:val="uk-UA"/>
        </w:rPr>
        <w:t xml:space="preserve"> серпень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4A0EFF">
        <w:rPr>
          <w:i/>
          <w:lang w:val="uk-UA"/>
        </w:rPr>
        <w:t xml:space="preserve"> серпнем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14:paraId="518576DC" w14:textId="77777777"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2045"/>
        <w:gridCol w:w="2045"/>
        <w:gridCol w:w="2045"/>
        <w:gridCol w:w="2045"/>
      </w:tblGrid>
      <w:tr w:rsidR="004E0758" w:rsidRPr="00B63CF2" w14:paraId="35D34D9E" w14:textId="77777777" w:rsidTr="00A57338">
        <w:trPr>
          <w:trHeight w:val="330"/>
        </w:trPr>
        <w:tc>
          <w:tcPr>
            <w:tcW w:w="992" w:type="pct"/>
            <w:vMerge w:val="restart"/>
          </w:tcPr>
          <w:p w14:paraId="082DA6C6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14:paraId="5A63AD08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14:paraId="3CF1E11A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14:paraId="26556A14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14:paraId="75ECC23A" w14:textId="77777777" w:rsidTr="00A57338">
        <w:trPr>
          <w:trHeight w:val="310"/>
        </w:trPr>
        <w:tc>
          <w:tcPr>
            <w:tcW w:w="992" w:type="pct"/>
            <w:vMerge/>
          </w:tcPr>
          <w:p w14:paraId="065583C3" w14:textId="77777777"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14:paraId="19AC8FC2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14:paraId="0C13B6A2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14:paraId="6B521E52" w14:textId="77777777"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14:paraId="486215D7" w14:textId="77777777"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14:paraId="05E57370" w14:textId="77777777" w:rsidTr="00A57338">
        <w:trPr>
          <w:trHeight w:val="340"/>
        </w:trPr>
        <w:tc>
          <w:tcPr>
            <w:tcW w:w="992" w:type="pct"/>
            <w:vMerge/>
          </w:tcPr>
          <w:p w14:paraId="16E42535" w14:textId="77777777"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14:paraId="497418BA" w14:textId="77777777"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14:paraId="3E236F69" w14:textId="77777777" w:rsidTr="00A57338">
        <w:trPr>
          <w:trHeight w:val="340"/>
        </w:trPr>
        <w:tc>
          <w:tcPr>
            <w:tcW w:w="992" w:type="pct"/>
          </w:tcPr>
          <w:p w14:paraId="4E8A3753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14:paraId="2779485D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14:paraId="72D9F01F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14:paraId="2DDDDB63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33361DD6" w14:textId="77777777"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14:paraId="1B1CF9E7" w14:textId="77777777" w:rsidTr="00A57338">
        <w:trPr>
          <w:trHeight w:val="340"/>
        </w:trPr>
        <w:tc>
          <w:tcPr>
            <w:tcW w:w="992" w:type="pct"/>
          </w:tcPr>
          <w:p w14:paraId="7075F2B9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14:paraId="77ED8C67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6F304C84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14:paraId="2AF462F5" w14:textId="77777777"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14:paraId="7C852658" w14:textId="77777777"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14:paraId="147BC172" w14:textId="77777777" w:rsidTr="00A57338">
        <w:trPr>
          <w:trHeight w:val="340"/>
        </w:trPr>
        <w:tc>
          <w:tcPr>
            <w:tcW w:w="992" w:type="pct"/>
          </w:tcPr>
          <w:p w14:paraId="41ABD72E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14:paraId="786AC564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14:paraId="33238AAF" w14:textId="77777777"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14:paraId="758C3111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14:paraId="1E433CAF" w14:textId="77777777"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3</w:t>
            </w:r>
          </w:p>
        </w:tc>
      </w:tr>
      <w:tr w:rsidR="00A57338" w:rsidRPr="00B63CF2" w14:paraId="0B1A9BB0" w14:textId="77777777" w:rsidTr="00A57338">
        <w:trPr>
          <w:trHeight w:val="340"/>
        </w:trPr>
        <w:tc>
          <w:tcPr>
            <w:tcW w:w="992" w:type="pct"/>
          </w:tcPr>
          <w:p w14:paraId="6AB8EAE8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14:paraId="5318C4D6" w14:textId="77777777"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A0EFF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14:paraId="78441790" w14:textId="77777777"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A0EFF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14:paraId="6748D6A3" w14:textId="77777777"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4A0EFF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14:paraId="705F17A2" w14:textId="77777777" w:rsidR="00A57338" w:rsidRPr="00704E75" w:rsidRDefault="006E2C62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</w:t>
            </w:r>
          </w:p>
        </w:tc>
      </w:tr>
      <w:tr w:rsidR="00A57338" w:rsidRPr="00B63CF2" w14:paraId="7146F44B" w14:textId="77777777" w:rsidTr="00A57338">
        <w:trPr>
          <w:trHeight w:val="340"/>
        </w:trPr>
        <w:tc>
          <w:tcPr>
            <w:tcW w:w="992" w:type="pct"/>
          </w:tcPr>
          <w:p w14:paraId="16D36FE7" w14:textId="77777777"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14:paraId="4878B6E7" w14:textId="77777777"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AF6A27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5A0D886B" w14:textId="77777777"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54375C2B" w14:textId="77777777"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BD14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6AD7BBA7" w14:textId="77777777"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E2C62">
              <w:rPr>
                <w:lang w:val="uk-UA"/>
              </w:rPr>
              <w:t>1</w:t>
            </w:r>
          </w:p>
        </w:tc>
      </w:tr>
      <w:tr w:rsidR="00A57338" w:rsidRPr="00B63CF2" w14:paraId="531AD4F6" w14:textId="77777777" w:rsidTr="00A57338">
        <w:trPr>
          <w:trHeight w:val="340"/>
        </w:trPr>
        <w:tc>
          <w:tcPr>
            <w:tcW w:w="992" w:type="pct"/>
          </w:tcPr>
          <w:p w14:paraId="4A16E08D" w14:textId="77777777"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14:paraId="6AB14C13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2EC0605A" w14:textId="77777777"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14:paraId="253D224E" w14:textId="77777777"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14:paraId="3559DA5C" w14:textId="77777777"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14:paraId="5A344B2B" w14:textId="77777777" w:rsidTr="00A57338">
        <w:trPr>
          <w:trHeight w:val="340"/>
        </w:trPr>
        <w:tc>
          <w:tcPr>
            <w:tcW w:w="992" w:type="pct"/>
          </w:tcPr>
          <w:p w14:paraId="4768BD87" w14:textId="77777777"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14:paraId="183BCDEB" w14:textId="77777777"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A0EFF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14:paraId="49577D19" w14:textId="77777777"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14:paraId="3C6701EC" w14:textId="77777777"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14:paraId="56C18C68" w14:textId="77777777"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</w:tbl>
    <w:p w14:paraId="2334A536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35B2D45F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288A0C7E" w14:textId="77777777" w:rsidR="004E0758" w:rsidRDefault="004E0758" w:rsidP="004E0758">
      <w:pPr>
        <w:jc w:val="both"/>
        <w:rPr>
          <w:sz w:val="28"/>
          <w:szCs w:val="28"/>
          <w:lang w:val="uk-UA"/>
        </w:rPr>
      </w:pPr>
    </w:p>
    <w:p w14:paraId="530DF84B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59FB29C4" w14:textId="77777777" w:rsidR="00C06077" w:rsidRDefault="00C06077" w:rsidP="00C06077">
      <w:pPr>
        <w:jc w:val="both"/>
        <w:rPr>
          <w:sz w:val="28"/>
          <w:szCs w:val="28"/>
          <w:lang w:val="uk-UA"/>
        </w:rPr>
      </w:pPr>
    </w:p>
    <w:p w14:paraId="137E19D9" w14:textId="77777777"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D1DBBEE" wp14:editId="68BF69C8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14:paraId="67B264E8" w14:textId="77777777"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м.Вінниці за </w:t>
      </w:r>
      <w:r w:rsidR="004A0EFF">
        <w:rPr>
          <w:lang w:val="uk-UA"/>
        </w:rPr>
        <w:t xml:space="preserve">серпень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14:paraId="41D618A2" w14:textId="77777777"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  <w:lang w:val="uk-UA" w:eastAsia="uk-UA"/>
        </w:rPr>
        <w:drawing>
          <wp:inline distT="0" distB="0" distL="0" distR="0" wp14:anchorId="124A1312" wp14:editId="3ECA6538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BDE76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14:paraId="24122604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14:paraId="6749366D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14:paraId="7EB9DEAB" w14:textId="77777777"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4A0EFF">
        <w:rPr>
          <w:sz w:val="28"/>
          <w:szCs w:val="28"/>
          <w:lang w:val="uk-UA"/>
        </w:rPr>
        <w:t>СЕРПЕНЬ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14:paraId="3BA0359D" w14:textId="77777777"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14:paraId="0C35ACAB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022DCD6E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322E9601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403D822D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12B7D2B7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311B6C35" w14:textId="77777777"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14:paraId="0412E9CD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64A007F5" w14:textId="77777777"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14:paraId="6A5E1B77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37509FCA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14:paraId="2B0ED004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724EF5CD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14:paraId="5A38BD32" w14:textId="77777777"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14:paraId="4DBF0D97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35793F4F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77E914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D98AAB0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4D8DD82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EB68737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14:paraId="0B6E0B4C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14:paraId="17B40C92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71530C16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A039A09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739106E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0338188B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A12320A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7165D30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4001C3B8" w14:textId="77777777"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14:paraId="1EBE360C" w14:textId="77777777"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/5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4A0EFF">
        <w:rPr>
          <w:sz w:val="28"/>
          <w:szCs w:val="28"/>
          <w:lang w:val="uk-UA"/>
        </w:rPr>
        <w:t>13</w:t>
      </w:r>
      <w:r w:rsidRPr="006C4BE2">
        <w:rPr>
          <w:sz w:val="28"/>
          <w:szCs w:val="28"/>
          <w:lang w:val="uk-UA"/>
        </w:rPr>
        <w:t>.</w:t>
      </w:r>
      <w:r w:rsidR="004A0EFF">
        <w:rPr>
          <w:sz w:val="28"/>
          <w:szCs w:val="28"/>
          <w:lang w:val="uk-UA"/>
        </w:rPr>
        <w:t>09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14:paraId="022C39CA" w14:textId="77777777"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14:paraId="75B19C2C" w14:textId="77777777"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14:paraId="39C1411E" w14:textId="77777777"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4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r w:rsidRPr="006D346F">
        <w:rPr>
          <w:lang w:val="en-US"/>
        </w:rPr>
        <w:t>vinpogoda</w:t>
      </w:r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r w:rsidRPr="006D346F">
        <w:rPr>
          <w:lang w:val="en-US"/>
        </w:rPr>
        <w:t>ua</w:t>
      </w:r>
    </w:p>
    <w:p w14:paraId="45EBF37D" w14:textId="77777777" w:rsidR="004E0758" w:rsidRDefault="004E0758" w:rsidP="004E0758">
      <w:pPr>
        <w:ind w:left="-567" w:firstLine="567"/>
        <w:jc w:val="center"/>
        <w:rPr>
          <w:lang w:val="uk-UA"/>
        </w:rPr>
      </w:pPr>
    </w:p>
    <w:p w14:paraId="07E8E937" w14:textId="77777777"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14:paraId="0D479E8D" w14:textId="77777777"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FFF45" w14:textId="77777777" w:rsidR="005D0A7C" w:rsidRDefault="005D0A7C">
      <w:r>
        <w:separator/>
      </w:r>
    </w:p>
  </w:endnote>
  <w:endnote w:type="continuationSeparator" w:id="0">
    <w:p w14:paraId="2273250C" w14:textId="77777777" w:rsidR="005D0A7C" w:rsidRDefault="005D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A93B3" w14:textId="77777777" w:rsidR="005D0A7C" w:rsidRDefault="005D0A7C">
      <w:r>
        <w:separator/>
      </w:r>
    </w:p>
  </w:footnote>
  <w:footnote w:type="continuationSeparator" w:id="0">
    <w:p w14:paraId="27E98727" w14:textId="77777777" w:rsidR="005D0A7C" w:rsidRDefault="005D0A7C">
      <w:r>
        <w:continuationSeparator/>
      </w:r>
    </w:p>
  </w:footnote>
  <w:footnote w:id="1">
    <w:p w14:paraId="381EDAB7" w14:textId="77777777"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A4A94"/>
    <w:rsid w:val="001A4D3F"/>
    <w:rsid w:val="001A651D"/>
    <w:rsid w:val="001B2AB8"/>
    <w:rsid w:val="001C225E"/>
    <w:rsid w:val="001C631D"/>
    <w:rsid w:val="001D70C9"/>
    <w:rsid w:val="002025B3"/>
    <w:rsid w:val="0021510F"/>
    <w:rsid w:val="00224AC0"/>
    <w:rsid w:val="002322DB"/>
    <w:rsid w:val="00236973"/>
    <w:rsid w:val="002462B3"/>
    <w:rsid w:val="0025074F"/>
    <w:rsid w:val="00266854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6279C"/>
    <w:rsid w:val="00465219"/>
    <w:rsid w:val="00470C5E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2C62"/>
    <w:rsid w:val="006E3929"/>
    <w:rsid w:val="006E4817"/>
    <w:rsid w:val="00712F4E"/>
    <w:rsid w:val="007173EA"/>
    <w:rsid w:val="00720BAA"/>
    <w:rsid w:val="00742F4A"/>
    <w:rsid w:val="00743E3C"/>
    <w:rsid w:val="00752A8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027B4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843B7"/>
    <w:rsid w:val="009A561F"/>
    <w:rsid w:val="009B67A7"/>
    <w:rsid w:val="009B757A"/>
    <w:rsid w:val="009C0AAB"/>
    <w:rsid w:val="009C532A"/>
    <w:rsid w:val="009C5DBD"/>
    <w:rsid w:val="009E078B"/>
    <w:rsid w:val="00A0233C"/>
    <w:rsid w:val="00A153AE"/>
    <w:rsid w:val="00A22E0A"/>
    <w:rsid w:val="00A32D58"/>
    <w:rsid w:val="00A4081E"/>
    <w:rsid w:val="00A45328"/>
    <w:rsid w:val="00A52742"/>
    <w:rsid w:val="00A57338"/>
    <w:rsid w:val="00A63ACA"/>
    <w:rsid w:val="00A81BD2"/>
    <w:rsid w:val="00A8550B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A17DA"/>
    <w:rsid w:val="00BA6F9F"/>
    <w:rsid w:val="00BB015B"/>
    <w:rsid w:val="00BD1406"/>
    <w:rsid w:val="00BF03F7"/>
    <w:rsid w:val="00BF0682"/>
    <w:rsid w:val="00C0208E"/>
    <w:rsid w:val="00C06077"/>
    <w:rsid w:val="00C10E12"/>
    <w:rsid w:val="00C1109B"/>
    <w:rsid w:val="00C2122D"/>
    <w:rsid w:val="00C218AD"/>
    <w:rsid w:val="00C26046"/>
    <w:rsid w:val="00C30DE4"/>
    <w:rsid w:val="00C532A3"/>
    <w:rsid w:val="00C53F7E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2785"/>
    <w:rsid w:val="00D26A02"/>
    <w:rsid w:val="00D41655"/>
    <w:rsid w:val="00D453F0"/>
    <w:rsid w:val="00D552FD"/>
    <w:rsid w:val="00D7223B"/>
    <w:rsid w:val="00D8093B"/>
    <w:rsid w:val="00D8696C"/>
    <w:rsid w:val="00D92F30"/>
    <w:rsid w:val="00D952BE"/>
    <w:rsid w:val="00DA6D51"/>
    <w:rsid w:val="00DB10E0"/>
    <w:rsid w:val="00DB7704"/>
    <w:rsid w:val="00DC69BB"/>
    <w:rsid w:val="00DC6B11"/>
    <w:rsid w:val="00DD065F"/>
    <w:rsid w:val="00DE1E64"/>
    <w:rsid w:val="00DE54FC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D419E"/>
    <w:rsid w:val="00EF3A38"/>
    <w:rsid w:val="00F071E0"/>
    <w:rsid w:val="00F1516A"/>
    <w:rsid w:val="00F46C37"/>
    <w:rsid w:val="00F56F35"/>
    <w:rsid w:val="00F64A8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88AC146"/>
  <w15:docId w15:val="{8FA48676-19F4-4957-81E2-8788C212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pgdvinnitsa@meteo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C581EAAFE930D4FBDF15AE01048ABE7" ma:contentTypeVersion="1" ma:contentTypeDescription="Створення нового документа." ma:contentTypeScope="" ma:versionID="8bac1364c47de7b283b2602ee71a7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79541fd023a30e04e1501209ed643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3FAC8-9C7D-47FF-A06B-CFBCDAC29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5FF3DB-CB60-40B1-8B3A-44126D18E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E7DE9-6464-4179-8E15-60C221FCA85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44B2D57-BBAF-4BD6-819E-CB51C2AB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2871</Words>
  <Characters>1637</Characters>
  <Application>Microsoft Office Word</Application>
  <DocSecurity>4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4500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Любич Тетяна Валеріївна</cp:lastModifiedBy>
  <cp:revision>2</cp:revision>
  <cp:lastPrinted>2017-02-10T10:34:00Z</cp:lastPrinted>
  <dcterms:created xsi:type="dcterms:W3CDTF">2021-09-16T11:29:00Z</dcterms:created>
  <dcterms:modified xsi:type="dcterms:W3CDTF">2021-09-16T11:29:00Z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0x010100DC581EAAFE930D4FBDF15AE01048ABE7</vt:lpwstr>
  </property>
</Properties>
</file>