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2582B813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53E9D">
        <w:rPr>
          <w:rFonts w:ascii="Times New Roman" w:hAnsi="Times New Roman" w:cs="Times New Roman"/>
          <w:sz w:val="28"/>
          <w:szCs w:val="28"/>
        </w:rPr>
        <w:t>46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161FE716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853E9D">
        <w:rPr>
          <w:sz w:val="28"/>
          <w:szCs w:val="28"/>
        </w:rPr>
        <w:t>30</w:t>
      </w:r>
      <w:r w:rsidR="00F12980" w:rsidRPr="009E4BB8">
        <w:rPr>
          <w:sz w:val="28"/>
          <w:szCs w:val="28"/>
        </w:rPr>
        <w:t xml:space="preserve"> </w:t>
      </w:r>
      <w:r w:rsidR="00853E9D">
        <w:rPr>
          <w:sz w:val="28"/>
          <w:szCs w:val="28"/>
        </w:rPr>
        <w:t>серп</w:t>
      </w:r>
      <w:r w:rsidR="00EA2AE3">
        <w:rPr>
          <w:sz w:val="28"/>
          <w:szCs w:val="28"/>
        </w:rPr>
        <w:t>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70A355C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згодою)</w:t>
                        </w:r>
                      </w:p>
                    </w:tc>
                  </w:tr>
                  <w:tr w:rsidR="00825666" w:rsidRPr="009E4BB8" w14:paraId="6B6D50BD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2D2CD524" w14:textId="5C2E20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E3FFCAC" w14:textId="0B9D568D" w:rsidR="00825666" w:rsidRPr="009E4BB8" w:rsidRDefault="00825666" w:rsidP="00825666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319826F3" w14:textId="7777777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351B17D0" w14:textId="2129D07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B128952" w14:textId="1DC8EF27" w:rsidR="00067174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429EE307" w14:textId="645B0528" w:rsidR="00067174" w:rsidRPr="000A547B" w:rsidRDefault="000A547B" w:rsidP="000A547B">
      <w:pPr>
        <w:ind w:firstLine="567"/>
        <w:jc w:val="both"/>
        <w:rPr>
          <w:sz w:val="28"/>
          <w:szCs w:val="28"/>
        </w:rPr>
      </w:pPr>
      <w:r w:rsidRPr="000A547B">
        <w:rPr>
          <w:sz w:val="28"/>
          <w:szCs w:val="28"/>
        </w:rPr>
        <w:t>1</w:t>
      </w:r>
      <w:r>
        <w:t xml:space="preserve">. </w:t>
      </w:r>
      <w:r w:rsidR="00067174" w:rsidRPr="000A547B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64785AD5" w14:textId="3FBD412A" w:rsidR="00067174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188FFAE0" w:rsidR="00D706AB" w:rsidRPr="000A547B" w:rsidRDefault="000A547B" w:rsidP="000A547B">
      <w:pPr>
        <w:ind w:left="284" w:firstLine="283"/>
        <w:jc w:val="both"/>
        <w:rPr>
          <w:sz w:val="28"/>
          <w:szCs w:val="28"/>
        </w:rPr>
      </w:pPr>
      <w:r>
        <w:t>1.</w:t>
      </w:r>
      <w:r>
        <w:tab/>
      </w:r>
      <w:r w:rsidR="007C4C50" w:rsidRPr="007C4C50">
        <w:rPr>
          <w:sz w:val="28"/>
          <w:szCs w:val="28"/>
        </w:rPr>
        <w:t>Невмержицький Олексій Олександрович, 2005 р.н.</w:t>
      </w:r>
      <w:r w:rsidR="00E374D8" w:rsidRPr="000A547B">
        <w:rPr>
          <w:sz w:val="28"/>
          <w:szCs w:val="28"/>
        </w:rPr>
        <w:t>;</w:t>
      </w:r>
    </w:p>
    <w:p w14:paraId="749B86A5" w14:textId="03DE8ED3" w:rsidR="00EA2AE3" w:rsidRDefault="007C4C50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Коваль Тетяна Володимирівна, 1970 р.н</w:t>
      </w:r>
      <w:r w:rsidR="00D706AB" w:rsidRPr="00D706AB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3496E38C" w14:textId="1D01EA23" w:rsidR="00D706AB" w:rsidRDefault="007C4C50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Швець Юрій Михайлович, 1969 р.н.</w:t>
      </w:r>
      <w:r w:rsidR="00750E9B">
        <w:rPr>
          <w:sz w:val="28"/>
          <w:szCs w:val="28"/>
        </w:rPr>
        <w:t>;</w:t>
      </w:r>
    </w:p>
    <w:p w14:paraId="6DE5BEC2" w14:textId="77777777" w:rsidR="007C4C50" w:rsidRDefault="007C4C50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Білик Людмила Олександрівна, 1983 р.н</w:t>
      </w:r>
      <w:r w:rsidR="00750E9B">
        <w:rPr>
          <w:sz w:val="28"/>
          <w:szCs w:val="28"/>
        </w:rPr>
        <w:t>.</w:t>
      </w:r>
      <w:r w:rsidR="004E09E4">
        <w:rPr>
          <w:sz w:val="28"/>
          <w:szCs w:val="28"/>
        </w:rPr>
        <w:t>;</w:t>
      </w:r>
    </w:p>
    <w:p w14:paraId="152573B5" w14:textId="5D75761B" w:rsidR="004E09E4" w:rsidRPr="007C4C50" w:rsidRDefault="007C4C50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Костюченко Василь Петрович, 1984 р.н.</w:t>
      </w:r>
      <w:r w:rsidR="004E09E4" w:rsidRPr="007C4C50">
        <w:rPr>
          <w:sz w:val="28"/>
          <w:szCs w:val="28"/>
        </w:rPr>
        <w:t>;</w:t>
      </w:r>
    </w:p>
    <w:p w14:paraId="69BACD98" w14:textId="50F70035" w:rsidR="004E09E4" w:rsidRDefault="007C4C50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Писарська Марія Миколаївна, 1991 р.н</w:t>
      </w:r>
      <w:r w:rsidR="004E09E4">
        <w:rPr>
          <w:sz w:val="28"/>
          <w:szCs w:val="28"/>
        </w:rPr>
        <w:t>.;</w:t>
      </w:r>
    </w:p>
    <w:p w14:paraId="4AD30AC6" w14:textId="1FDB1263" w:rsidR="004E09E4" w:rsidRDefault="007C4C50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Самохіна Ганна Костянтинівна, 1986 р.н</w:t>
      </w:r>
      <w:r w:rsidR="00E33A9E">
        <w:rPr>
          <w:sz w:val="28"/>
          <w:szCs w:val="28"/>
        </w:rPr>
        <w:t>.;</w:t>
      </w:r>
    </w:p>
    <w:p w14:paraId="6BFB8272" w14:textId="3476E34F" w:rsidR="00E33A9E" w:rsidRDefault="007C4C50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Корпалюк Надія Віталіївна, 1995 р.н</w:t>
      </w:r>
      <w:r w:rsidR="00E33A9E">
        <w:rPr>
          <w:sz w:val="28"/>
          <w:szCs w:val="28"/>
        </w:rPr>
        <w:t>.;</w:t>
      </w:r>
    </w:p>
    <w:p w14:paraId="042CA907" w14:textId="77777777" w:rsidR="007C4C50" w:rsidRDefault="007C4C50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Кащенко Денис Юрійович, 1988 р.н</w:t>
      </w:r>
      <w:r w:rsidR="00E33A9E">
        <w:rPr>
          <w:sz w:val="28"/>
          <w:szCs w:val="28"/>
        </w:rPr>
        <w:t>.</w:t>
      </w:r>
      <w:r w:rsidR="00DA1D58">
        <w:rPr>
          <w:sz w:val="28"/>
          <w:szCs w:val="28"/>
        </w:rPr>
        <w:t>;</w:t>
      </w:r>
    </w:p>
    <w:p w14:paraId="632A2AD3" w14:textId="50F80D0E" w:rsidR="00EA2AE3" w:rsidRDefault="007C4C50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Нафіков Ішбулди Валіулович, 1960 р.н;</w:t>
      </w:r>
    </w:p>
    <w:p w14:paraId="5719BC2F" w14:textId="52631B1A" w:rsidR="007C4C50" w:rsidRDefault="007C4C50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Масюк Алла Михайлівна, 1975 р.н</w:t>
      </w:r>
      <w:r>
        <w:rPr>
          <w:sz w:val="28"/>
          <w:szCs w:val="28"/>
        </w:rPr>
        <w:t>.;</w:t>
      </w:r>
    </w:p>
    <w:p w14:paraId="3F139D58" w14:textId="35A6EE77" w:rsidR="007C4C50" w:rsidRDefault="007C4C50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7C4C50">
        <w:rPr>
          <w:sz w:val="28"/>
          <w:szCs w:val="28"/>
        </w:rPr>
        <w:t>Загоруйко Олена Андріївна, 1971 р.н.</w:t>
      </w:r>
      <w:r>
        <w:rPr>
          <w:sz w:val="28"/>
          <w:szCs w:val="28"/>
        </w:rPr>
        <w:t>;</w:t>
      </w:r>
    </w:p>
    <w:p w14:paraId="601723DE" w14:textId="0C0A2DF7" w:rsidR="007C4C50" w:rsidRDefault="00644428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644428">
        <w:rPr>
          <w:sz w:val="28"/>
          <w:szCs w:val="28"/>
        </w:rPr>
        <w:t>Осадчук Василь Анатолійович, 1964 р.н.</w:t>
      </w:r>
      <w:r>
        <w:rPr>
          <w:sz w:val="28"/>
          <w:szCs w:val="28"/>
        </w:rPr>
        <w:t>;</w:t>
      </w:r>
    </w:p>
    <w:p w14:paraId="7D92045D" w14:textId="669CB51C" w:rsidR="00644428" w:rsidRDefault="00644428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 w:rsidRPr="00644428">
        <w:rPr>
          <w:sz w:val="28"/>
          <w:szCs w:val="28"/>
        </w:rPr>
        <w:t>Шапельський Дмитро Миколайович 1984 р.н.</w:t>
      </w:r>
    </w:p>
    <w:p w14:paraId="482A3600" w14:textId="4DE4361E" w:rsidR="007C4C50" w:rsidRDefault="007C4C50" w:rsidP="007C4C50">
      <w:pPr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853E9D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4AF5042F" w:rsidR="00853E9D" w:rsidRPr="009E4BB8" w:rsidRDefault="00853E9D" w:rsidP="00853E9D">
            <w:pPr>
              <w:ind w:left="-112" w:right="-102"/>
              <w:rPr>
                <w:sz w:val="20"/>
                <w:szCs w:val="20"/>
              </w:rPr>
            </w:pPr>
            <w:r w:rsidRPr="00853E9D">
              <w:rPr>
                <w:sz w:val="22"/>
              </w:rPr>
              <w:t xml:space="preserve">Невмержицький </w:t>
            </w:r>
            <w:r>
              <w:t xml:space="preserve">Олексій </w:t>
            </w:r>
            <w:r w:rsidRPr="00853E9D">
              <w:rPr>
                <w:sz w:val="22"/>
              </w:rPr>
              <w:t>Олександрович</w:t>
            </w:r>
            <w:r>
              <w:t>, 2005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22225D53" w:rsidR="00853E9D" w:rsidRPr="009E4BB8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4094E633" w:rsidR="00853E9D" w:rsidRPr="009E4BB8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учень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37C97166" w:rsidR="00853E9D" w:rsidRPr="009E4BB8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77940424" w:rsidR="00853E9D" w:rsidRPr="009E4BB8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кв. 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537EFF00" w:rsidR="00853E9D" w:rsidRPr="009E4BB8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6B7119F8" w:rsidR="00853E9D" w:rsidRPr="009E4BB8" w:rsidRDefault="00853E9D" w:rsidP="00853E9D">
            <w:pPr>
              <w:ind w:left="-101"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дитина позбавлена батьківського піклування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7030FF64" w:rsidR="00853E9D" w:rsidRPr="00EA7F94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1ED97CE1" w:rsidR="00853E9D" w:rsidRPr="009E4BB8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853E9D" w:rsidRPr="009E4BB8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307AB89B" w:rsidR="00853E9D" w:rsidRDefault="00853E9D" w:rsidP="00853E9D">
            <w:pPr>
              <w:ind w:right="-102"/>
              <w:rPr>
                <w:sz w:val="20"/>
                <w:szCs w:val="20"/>
              </w:rPr>
            </w:pPr>
            <w:r>
              <w:t xml:space="preserve">Коваль Тетяна </w:t>
            </w:r>
            <w:r w:rsidRPr="00853E9D">
              <w:rPr>
                <w:sz w:val="20"/>
              </w:rPr>
              <w:t>Володимирівна</w:t>
            </w:r>
            <w:r>
              <w:t xml:space="preserve">, 1970 р.н., Чорний Євгеній Михайлович, </w:t>
            </w:r>
            <w:r>
              <w:lastRenderedPageBreak/>
              <w:t>1997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40FCC625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0B0ABB97" w:rsidR="00853E9D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ГУ ДПС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51BAA75C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7CA2916B" w:rsidR="00853E9D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Келецька, 109, кв. 67, Ізольована, приватний житловий фонд, кількість </w:t>
            </w:r>
            <w:r>
              <w:rPr>
                <w:sz w:val="22"/>
                <w:szCs w:val="22"/>
              </w:rPr>
              <w:lastRenderedPageBreak/>
              <w:t xml:space="preserve">кімнат: 1  , житлова площа: 17.3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532A199E" w:rsidR="00853E9D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встановл</w:t>
            </w:r>
            <w:r>
              <w:rPr>
                <w:sz w:val="22"/>
                <w:szCs w:val="22"/>
              </w:rPr>
              <w:lastRenderedPageBreak/>
              <w:t>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6EAA9681" w:rsidR="00853E9D" w:rsidRDefault="00853E9D" w:rsidP="00853E9D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011CE4B9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4C7F3C1D" w:rsidR="00853E9D" w:rsidRPr="009E4BB8" w:rsidRDefault="00853E9D" w:rsidP="00853E9D">
            <w:pPr>
              <w:rPr>
                <w:sz w:val="20"/>
                <w:szCs w:val="20"/>
              </w:rPr>
            </w:pPr>
          </w:p>
        </w:tc>
      </w:tr>
      <w:tr w:rsidR="00853E9D" w:rsidRPr="009E4BB8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3F495969" w:rsidR="00853E9D" w:rsidRDefault="00853E9D" w:rsidP="00853E9D">
            <w:pPr>
              <w:ind w:right="-102"/>
              <w:rPr>
                <w:sz w:val="20"/>
                <w:szCs w:val="20"/>
              </w:rPr>
            </w:pPr>
            <w:r>
              <w:t>Швець Юрій Михайлович, 1969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70607E54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39EB5751" w:rsidR="00853E9D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4953EA8A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0F732B96" w:rsidR="00853E9D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600-річчя, 66 , корп. В, кв. 45, Ізольована, приватний житловий фонд, кількість кімнат: 1  , житлова площа: 16.9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6D7130A6" w:rsidR="00853E9D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65E73798" w:rsidR="00853E9D" w:rsidRDefault="00853E9D" w:rsidP="00853E9D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інтернаціоналісти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03673675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1A198C65" w:rsidR="00853E9D" w:rsidRPr="009E4BB8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853E9D" w:rsidRPr="009E4BB8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F657" w14:textId="16864FD0" w:rsidR="007C4C50" w:rsidRDefault="007C4C50" w:rsidP="007C4C50">
            <w:pPr>
              <w:ind w:right="-102"/>
            </w:pPr>
            <w:r>
              <w:t xml:space="preserve">Білик Людмила </w:t>
            </w:r>
            <w:r w:rsidRPr="007C4C50">
              <w:rPr>
                <w:sz w:val="22"/>
              </w:rPr>
              <w:t>Олександрівна</w:t>
            </w:r>
            <w:r>
              <w:t>, 1983 р.н., Білик Олег Дмитрович, 1967 р.н. - чоловік</w:t>
            </w:r>
          </w:p>
          <w:p w14:paraId="21B0289E" w14:textId="3DA5231D" w:rsidR="007C4C50" w:rsidRDefault="00853E9D" w:rsidP="007C4C50">
            <w:pPr>
              <w:ind w:right="-102"/>
            </w:pPr>
            <w:r>
              <w:t xml:space="preserve">Білик Злата Олегівна, 2017 р.н. - дочка, </w:t>
            </w:r>
          </w:p>
          <w:p w14:paraId="39F972FD" w14:textId="3A4661FC" w:rsidR="00853E9D" w:rsidRDefault="00853E9D" w:rsidP="007C4C50">
            <w:pPr>
              <w:ind w:right="-102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4096D68D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3DDBEF12" w:rsidR="00853E9D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медична сестра ДУ "ТМО МВС України по Вінницькій області"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0179D49A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76F8" w14:textId="0E476F19" w:rsidR="00853E9D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Писарева, 8  , кв. 44, Ізольована, приватний житловий фонд, кількість кімнат: 1  , житлова площа: 18.9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26EB1B49" w:rsidR="00853E9D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3D0680DA" w:rsidR="00853E9D" w:rsidRDefault="00853E9D" w:rsidP="00853E9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6FFBFDF4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314A5CB2" w:rsidR="00853E9D" w:rsidRPr="009E4BB8" w:rsidRDefault="00853E9D" w:rsidP="00853E9D">
            <w:pPr>
              <w:rPr>
                <w:sz w:val="20"/>
                <w:szCs w:val="20"/>
              </w:rPr>
            </w:pPr>
          </w:p>
        </w:tc>
      </w:tr>
      <w:tr w:rsidR="00853E9D" w:rsidRPr="009E4BB8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361C" w14:textId="67E9FF7C" w:rsidR="007C4C50" w:rsidRDefault="007C4C50" w:rsidP="007C4C50">
            <w:pPr>
              <w:ind w:right="-102"/>
            </w:pPr>
            <w:r>
              <w:t>Костюченко Василь Петрович, 1984 р.н.,</w:t>
            </w:r>
          </w:p>
          <w:p w14:paraId="576AD26E" w14:textId="3E9A1BF4" w:rsidR="00853E9D" w:rsidRDefault="00853E9D" w:rsidP="007C4C50">
            <w:pPr>
              <w:ind w:right="-102"/>
              <w:rPr>
                <w:sz w:val="20"/>
                <w:szCs w:val="20"/>
              </w:rPr>
            </w:pPr>
            <w:r>
              <w:t xml:space="preserve">Костюченко Святослава Василівна, 2020 р.н. - дочка,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30590DE9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7694F811" w:rsidR="00853E9D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керівник ДП "Літинський автобусний парк"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59BDCFD5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2B0F0FE2" w:rsidR="00853E9D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Ізольована, приватний житловий фонд, кількість кімнат: 0  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07FCD3F1" w:rsidR="00853E9D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1682A5EC" w:rsidR="00853E9D" w:rsidRDefault="00853E9D" w:rsidP="00853E9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5C108549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314625B3" w:rsidR="00853E9D" w:rsidRPr="009E4BB8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853E9D" w:rsidRPr="009E4BB8" w14:paraId="66BD31B2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5BEC" w14:textId="777BD628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D338B" w14:textId="6CB256CA" w:rsidR="00853E9D" w:rsidRDefault="00853E9D" w:rsidP="00853E9D">
            <w:pPr>
              <w:ind w:right="-102"/>
              <w:rPr>
                <w:sz w:val="20"/>
                <w:szCs w:val="20"/>
              </w:rPr>
            </w:pPr>
            <w:r>
              <w:t xml:space="preserve">Писарська Марія Миколаївна, 1991 р.н., Писарський Олександр Сергійович, 2012 р.н. - син, Писарський Дмитро Сергійович, </w:t>
            </w:r>
            <w:r>
              <w:lastRenderedPageBreak/>
              <w:t>2015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F27ED" w14:textId="1101AA3A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6D10" w14:textId="09647C7A" w:rsidR="00853E9D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КНП "Центр первинної медико-санітарної допомоги №2"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E0F9" w14:textId="1FD2A94C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A61FC" w14:textId="207768E4" w:rsidR="00853E9D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Шевченка, 4  , кв. 1, Ізольована, приватний житловий фонд, кількість кімнат: 1  , житлова площа: 10.9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CDD" w14:textId="2F95B93F" w:rsidR="00853E9D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EB55E" w14:textId="2ED98ED0" w:rsidR="00853E9D" w:rsidRDefault="00853E9D" w:rsidP="00853E9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C1FF" w14:textId="587C32BF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2E3A" w14:textId="2FB3C133" w:rsidR="00853E9D" w:rsidRPr="009E4BB8" w:rsidRDefault="00853E9D" w:rsidP="00853E9D">
            <w:pPr>
              <w:rPr>
                <w:sz w:val="20"/>
                <w:szCs w:val="20"/>
              </w:rPr>
            </w:pPr>
          </w:p>
        </w:tc>
      </w:tr>
      <w:tr w:rsidR="00853E9D" w:rsidRPr="009E4BB8" w14:paraId="3A49387D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42AC1" w14:textId="50358A34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0BFF" w14:textId="21ACFBAE" w:rsidR="00853E9D" w:rsidRDefault="00853E9D" w:rsidP="00853E9D">
            <w:pPr>
              <w:ind w:right="-102"/>
              <w:rPr>
                <w:sz w:val="20"/>
                <w:szCs w:val="20"/>
              </w:rPr>
            </w:pPr>
            <w:r>
              <w:t xml:space="preserve">Самохіна Ганна </w:t>
            </w:r>
            <w:r w:rsidRPr="00853E9D">
              <w:rPr>
                <w:sz w:val="22"/>
              </w:rPr>
              <w:t>Костянтинівна</w:t>
            </w:r>
            <w:r>
              <w:t>, 1986 р.н., Самохін Максим Юрійович, 2009 р.н. - син, Самохін Іван Юрійович, 2012 р.н. - син, Самохіна Аліса-Олександра Юріївна, 2019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2655" w14:textId="28396AA6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458D" w14:textId="1E8B56B2" w:rsidR="00853E9D" w:rsidRDefault="00853E9D" w:rsidP="00853E9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5EE51" w14:textId="560E6B08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66D5" w14:textId="11EC5E16" w:rsidR="00853E9D" w:rsidRDefault="00853E9D" w:rsidP="00853E9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пров. Київський 1 пров., 22 , Ізольована, приватний житловий фонд, кількість кімнат: 5  , житлова площа: 62.4 кв.м., кількість зареєстрованих: 11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9ED7" w14:textId="0617B186" w:rsidR="00853E9D" w:rsidRDefault="00853E9D" w:rsidP="00853E9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976B" w14:textId="26DBC942" w:rsidR="00853E9D" w:rsidRDefault="00853E9D" w:rsidP="00853E9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09A46" w14:textId="0F449FAC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B1DF5" w14:textId="73B64E6F" w:rsidR="00853E9D" w:rsidRPr="009E4BB8" w:rsidRDefault="00853E9D" w:rsidP="00853E9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853E9D" w:rsidRPr="009E4BB8" w14:paraId="08FDC86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1A67" w14:textId="6857E873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BDE2" w14:textId="7F3F9E10" w:rsidR="00853E9D" w:rsidRDefault="00853E9D" w:rsidP="00853E9D">
            <w:pPr>
              <w:ind w:right="-102"/>
            </w:pPr>
            <w:r>
              <w:t>Корпалюк Надія Віталіївна, 1995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4020" w14:textId="78FE42D1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C7DE" w14:textId="0409706D" w:rsidR="00853E9D" w:rsidRDefault="00853E9D" w:rsidP="00853E9D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КЗ "Обласний комплексний центр надання соціальних послуг"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6AFD" w14:textId="748F9C27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2F80" w14:textId="2A64541B" w:rsidR="00853E9D" w:rsidRDefault="00853E9D" w:rsidP="00853E9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Брацлавська, 2  , кв. 16, гуртожиток, відомчий житловий фонд, кількість кімнат: 1  , житлова площа: 5.6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EED5" w14:textId="7908375D" w:rsidR="00853E9D" w:rsidRDefault="00853E9D" w:rsidP="00853E9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E3718" w14:textId="108D0B63" w:rsidR="00853E9D" w:rsidRDefault="00853E9D" w:rsidP="00853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8C22" w14:textId="60E0B6BF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A3EF" w14:textId="27CF9967" w:rsidR="00853E9D" w:rsidRPr="009E4BB8" w:rsidRDefault="00853E9D" w:rsidP="00853E9D">
            <w:pPr>
              <w:rPr>
                <w:sz w:val="20"/>
                <w:szCs w:val="20"/>
              </w:rPr>
            </w:pPr>
          </w:p>
        </w:tc>
      </w:tr>
      <w:tr w:rsidR="00853E9D" w:rsidRPr="009E4BB8" w14:paraId="44C02850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525F" w14:textId="4504031B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DAF4" w14:textId="4EB81A3E" w:rsidR="00853E9D" w:rsidRPr="00750E9B" w:rsidRDefault="00853E9D" w:rsidP="00853E9D">
            <w:pPr>
              <w:ind w:right="-102"/>
            </w:pPr>
            <w:r>
              <w:t>Кащенко Денис Юрійович, 1988 р.н., Кащенко Юрій Денисович, 2017 р.н. - син, Кащенко Поліна Денисівна, 2020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B7AE" w14:textId="5B1F80C0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5D90" w14:textId="7473B163" w:rsidR="00853E9D" w:rsidRPr="00F70076" w:rsidRDefault="00853E9D" w:rsidP="00853E9D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"Роботіка Інженерігн"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01E81" w14:textId="7AE1D81C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EF64" w14:textId="5CDBDEB1" w:rsidR="00853E9D" w:rsidRDefault="00853E9D" w:rsidP="00853E9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Стрілецька, 105, корп. в/ч, гуртожиток, відомчий житловий фонд, кількість кімнат: 0  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8F77" w14:textId="327FD2B4" w:rsidR="00853E9D" w:rsidRDefault="00853E9D" w:rsidP="00853E9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6B4A7" w14:textId="10EC98A6" w:rsidR="00853E9D" w:rsidRDefault="00853E9D" w:rsidP="00853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3E22" w14:textId="699E8953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ABE4" w14:textId="69857681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853E9D" w:rsidRPr="009E4BB8" w14:paraId="2906461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5147" w14:textId="5F30E444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F172" w14:textId="2C37942A" w:rsidR="00853E9D" w:rsidRDefault="00853E9D" w:rsidP="00853E9D">
            <w:pPr>
              <w:ind w:right="-102"/>
            </w:pPr>
            <w:r>
              <w:t>Нафіков Ішбулди Валіулович, 1960 р.н., Нафікова Галина Прокопівна, 1958 р.н. - дружина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7549" w14:textId="741C993E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94750" w14:textId="2F05BB90" w:rsidR="00853E9D" w:rsidRDefault="00853E9D" w:rsidP="00853E9D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1A114" w14:textId="39C8C8C5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D4E03" w14:textId="14A8E0D0" w:rsidR="00853E9D" w:rsidRDefault="00853E9D" w:rsidP="00853E9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Стрілецька, 20 , кім. 914, гуртожиток, відомчий житловий фонд, кількість кімнат: 1  , житлова площа: 18.1 </w:t>
            </w:r>
            <w:r>
              <w:rPr>
                <w:sz w:val="22"/>
                <w:szCs w:val="22"/>
              </w:rPr>
              <w:lastRenderedPageBreak/>
              <w:t xml:space="preserve">кв.м.,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6A973" w14:textId="028EDA21" w:rsidR="00853E9D" w:rsidRDefault="00853E9D" w:rsidP="00853E9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F6AE1" w14:textId="2D1B2DAD" w:rsidR="00853E9D" w:rsidRDefault="00853E9D" w:rsidP="00853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42C3B" w14:textId="43875EC5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19BE5" w14:textId="5B5537EF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853E9D" w:rsidRPr="009E4BB8" w14:paraId="7978E1F9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F340A" w14:textId="3FCBD0DA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C4F62" w14:textId="6F4FBB17" w:rsidR="00853E9D" w:rsidRDefault="00853E9D" w:rsidP="00853E9D">
            <w:pPr>
              <w:ind w:right="-102"/>
            </w:pPr>
            <w:r>
              <w:t>Масюк Алла Михайлівна, 1975 р.н., Масюк Софія Олегівна, 2005 р.н. - дочка, Масюк Олексій Олегович, 1998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1DDE" w14:textId="60C95771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CC17D" w14:textId="3843AB81" w:rsidR="00853E9D" w:rsidRDefault="00853E9D" w:rsidP="00853E9D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КНП "Вінницька обласна клінічна лікарня ім. М.І. Пирогова ВОР"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7AB35" w14:textId="6E87E1E9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FDF15" w14:textId="6DF29004" w:rsidR="00853E9D" w:rsidRDefault="00853E9D" w:rsidP="00853E9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Київська, 160, корп. 0, кім. 43, гуртожиток, приватний житловий фонд, кількість кімнат: 1  , житлова площа: 16.4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DDF67" w14:textId="0D8BEAB5" w:rsidR="00853E9D" w:rsidRDefault="00853E9D" w:rsidP="00853E9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043CA" w14:textId="4BB7E1F8" w:rsidR="00853E9D" w:rsidRDefault="00853E9D" w:rsidP="00853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8043" w14:textId="6864B41E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690E" w14:textId="727CFB91" w:rsidR="00853E9D" w:rsidRDefault="00853E9D" w:rsidP="00853E9D">
            <w:pPr>
              <w:rPr>
                <w:sz w:val="22"/>
                <w:szCs w:val="22"/>
              </w:rPr>
            </w:pPr>
          </w:p>
        </w:tc>
      </w:tr>
      <w:tr w:rsidR="00853E9D" w:rsidRPr="009E4BB8" w14:paraId="72FC03F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08062" w14:textId="00830219" w:rsidR="00853E9D" w:rsidRPr="009E4BB8" w:rsidRDefault="00853E9D" w:rsidP="00853E9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0A91" w14:textId="133C878B" w:rsidR="00853E9D" w:rsidRDefault="00853E9D" w:rsidP="00853E9D">
            <w:pPr>
              <w:ind w:right="-102"/>
            </w:pPr>
            <w:r>
              <w:t>Загоруйко Олена Андріївна, 1971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23C8" w14:textId="1428A449" w:rsidR="00853E9D" w:rsidRDefault="00853E9D" w:rsidP="00853E9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97F6" w14:textId="76332E40" w:rsidR="00853E9D" w:rsidRDefault="00853E9D" w:rsidP="00853E9D">
            <w:pPr>
              <w:ind w:right="-114"/>
              <w:rPr>
                <w:sz w:val="22"/>
                <w:szCs w:val="22"/>
              </w:rPr>
            </w:pPr>
            <w:r w:rsidRPr="00853E9D"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B65DA" w14:textId="2482541F" w:rsidR="00853E9D" w:rsidRDefault="00853E9D" w:rsidP="00853E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197C" w14:textId="36E2014E" w:rsidR="00853E9D" w:rsidRDefault="00853E9D" w:rsidP="00853E9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Пирогова, 115, корп. 0, кв. гурт.,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19A38" w14:textId="1758D139" w:rsidR="00853E9D" w:rsidRDefault="00853E9D" w:rsidP="00853E9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60699" w14:textId="455F40E9" w:rsidR="00853E9D" w:rsidRDefault="00853E9D" w:rsidP="00853E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F485" w14:textId="724A163D" w:rsidR="00853E9D" w:rsidRDefault="00853E9D" w:rsidP="00853E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C8376" w14:textId="782D64DA" w:rsidR="00853E9D" w:rsidRDefault="00853E9D" w:rsidP="00853E9D">
            <w:pPr>
              <w:rPr>
                <w:sz w:val="22"/>
                <w:szCs w:val="22"/>
              </w:rPr>
            </w:pPr>
          </w:p>
        </w:tc>
      </w:tr>
      <w:tr w:rsidR="00AB53F5" w:rsidRPr="009E4BB8" w14:paraId="55B281E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BF21" w14:textId="1E51C277" w:rsidR="00AB53F5" w:rsidRPr="009E4BB8" w:rsidRDefault="00AB53F5" w:rsidP="00AB53F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E149A" w14:textId="6EFB26ED" w:rsidR="00AB53F5" w:rsidRDefault="00AB53F5" w:rsidP="00AB53F5">
            <w:pPr>
              <w:ind w:right="-102"/>
            </w:pPr>
            <w:r>
              <w:t>Осадчук Василь Анатолійович, 1964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939F3" w14:textId="341150CD" w:rsidR="00AB53F5" w:rsidRDefault="00AB53F5" w:rsidP="00AB53F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0F98" w14:textId="1755A84F" w:rsidR="00AB53F5" w:rsidRPr="00853E9D" w:rsidRDefault="00AB53F5" w:rsidP="00AB53F5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01EC5" w14:textId="4C269E63" w:rsidR="00AB53F5" w:rsidRDefault="00AB53F5" w:rsidP="00AB5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962C6" w14:textId="009724F2" w:rsidR="00AB53F5" w:rsidRDefault="00AB53F5" w:rsidP="00AB53F5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 Набережна, 10 , Ізольована, приватний житловий фонд, кількість кімнат: 2  , житлова площа: 20.1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F45C3" w14:textId="4170F762" w:rsidR="00AB53F5" w:rsidRDefault="00AB53F5" w:rsidP="00AB53F5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3F8AB" w14:textId="25CF4F88" w:rsidR="00AB53F5" w:rsidRDefault="00AB53F5" w:rsidP="00AB53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7A61E" w14:textId="1D2AED0D" w:rsidR="00AB53F5" w:rsidRDefault="00AB53F5" w:rsidP="00AB53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B041" w14:textId="2F244AAE" w:rsidR="00AB53F5" w:rsidRDefault="00AB53F5" w:rsidP="00AB5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AB53F5" w:rsidRPr="009E4BB8" w14:paraId="549FA0A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3A4A0" w14:textId="61BB0ADB" w:rsidR="00AB53F5" w:rsidRPr="009E4BB8" w:rsidRDefault="00AB53F5" w:rsidP="00AB53F5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FBEA7" w14:textId="77777777" w:rsidR="00AB53F5" w:rsidRDefault="00AB53F5" w:rsidP="00AB53F5">
            <w:pPr>
              <w:ind w:right="-102"/>
            </w:pPr>
            <w:r>
              <w:t>Шапельський Дмитро Миколайович 1984 р.н.,</w:t>
            </w:r>
          </w:p>
          <w:p w14:paraId="3C1B3311" w14:textId="2A73ACA9" w:rsidR="00AB53F5" w:rsidRDefault="00AB53F5" w:rsidP="00AB53F5">
            <w:pPr>
              <w:ind w:right="-102"/>
            </w:pPr>
            <w:r>
              <w:t xml:space="preserve">Шапельська Тетяна Іванівна,      1988 р.н. – дружина, </w:t>
            </w:r>
          </w:p>
          <w:p w14:paraId="32B3A590" w14:textId="6CF7EBD0" w:rsidR="00AB53F5" w:rsidRDefault="00AB53F5" w:rsidP="00AB53F5">
            <w:pPr>
              <w:ind w:right="-102"/>
            </w:pPr>
            <w:r>
              <w:t>Шапельська Катерина Дмитрівна, 2007 р.н. - дочка</w:t>
            </w:r>
          </w:p>
          <w:p w14:paraId="71DF57A0" w14:textId="7117E0E2" w:rsidR="00AB53F5" w:rsidRDefault="00AB53F5" w:rsidP="00AB53F5">
            <w:pPr>
              <w:ind w:right="-102"/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19C99" w14:textId="42C386EE" w:rsidR="00AB53F5" w:rsidRDefault="00AB53F5" w:rsidP="00AB53F5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5CA5" w14:textId="651E90E7" w:rsidR="00AB53F5" w:rsidRDefault="00AB53F5" w:rsidP="00AB53F5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ГУНП у </w:t>
            </w:r>
            <w:r w:rsidRPr="00853E9D">
              <w:rPr>
                <w:sz w:val="20"/>
                <w:szCs w:val="22"/>
              </w:rPr>
              <w:t xml:space="preserve">Вінницькій </w:t>
            </w:r>
            <w:r>
              <w:rPr>
                <w:sz w:val="22"/>
                <w:szCs w:val="22"/>
              </w:rPr>
              <w:t>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EF3A" w14:textId="598A4BE9" w:rsidR="00AB53F5" w:rsidRDefault="00AB53F5" w:rsidP="00AB5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529E8" w14:textId="1E751D1E" w:rsidR="00AB53F5" w:rsidRDefault="00AB53F5" w:rsidP="00AB53F5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О. Довженка, 38, кв. 142, Ізольована, приватний житловий фонд, кількість кімнат: 1 , житлова площа: 14.3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59F12" w14:textId="6496B08D" w:rsidR="00AB53F5" w:rsidRDefault="00AB53F5" w:rsidP="00AB53F5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43DB2" w14:textId="5A57B333" w:rsidR="00AB53F5" w:rsidRDefault="006E001B" w:rsidP="00AB53F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AC6E" w14:textId="43BD207F" w:rsidR="00AB53F5" w:rsidRDefault="00AB53F5" w:rsidP="00AB53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28.08.2021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24F1" w14:textId="042A5B56" w:rsidR="00AB53F5" w:rsidRPr="00B55FE0" w:rsidRDefault="00AB53F5" w:rsidP="00AB53F5">
            <w:pPr>
              <w:ind w:right="-114"/>
              <w:rPr>
                <w:sz w:val="22"/>
                <w:szCs w:val="22"/>
              </w:rPr>
            </w:pPr>
            <w:r w:rsidRPr="00B55FE0">
              <w:rPr>
                <w:sz w:val="22"/>
                <w:szCs w:val="22"/>
              </w:rPr>
              <w:t xml:space="preserve">З урахуванням терміну перебування в загальній черзі при </w:t>
            </w:r>
            <w:r w:rsidRPr="00B55FE0">
              <w:rPr>
                <w:rFonts w:ascii="14" w:hAnsi="14"/>
                <w:sz w:val="22"/>
                <w:szCs w:val="22"/>
              </w:rPr>
              <w:t>МВ УМВС України у Вінницькій області з 15.07.2010р.</w:t>
            </w:r>
          </w:p>
          <w:p w14:paraId="5A06DED6" w14:textId="7552AF54" w:rsidR="00AB53F5" w:rsidRPr="00B55FE0" w:rsidRDefault="00FC67B2" w:rsidP="00AB53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14:paraId="295754A2" w14:textId="63F78D0E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 xml:space="preserve">Комісія, розглянувши заяви та документи громадян,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внести зміни до облікових справ:</w:t>
      </w:r>
    </w:p>
    <w:p w14:paraId="78219EA5" w14:textId="26AB760F" w:rsidR="00EA2AE3" w:rsidRPr="00EA2AE3" w:rsidRDefault="005D5591" w:rsidP="00EA2AE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EA2AE3">
        <w:rPr>
          <w:b/>
          <w:sz w:val="28"/>
        </w:rPr>
        <w:t xml:space="preserve"> </w:t>
      </w:r>
      <w:r w:rsidR="005F1734">
        <w:rPr>
          <w:b/>
          <w:sz w:val="28"/>
        </w:rPr>
        <w:t>Янового Романа Анатолійовича</w:t>
      </w:r>
      <w:r w:rsidR="00AD5B53" w:rsidRPr="00EA2AE3">
        <w:rPr>
          <w:b/>
          <w:sz w:val="28"/>
        </w:rPr>
        <w:t>, 19</w:t>
      </w:r>
      <w:r w:rsidR="005F1734">
        <w:rPr>
          <w:b/>
          <w:sz w:val="28"/>
        </w:rPr>
        <w:t>89</w:t>
      </w:r>
      <w:r w:rsidR="00AD5B53" w:rsidRPr="00EA2AE3">
        <w:rPr>
          <w:b/>
          <w:sz w:val="28"/>
        </w:rPr>
        <w:t xml:space="preserve"> р.н., </w:t>
      </w:r>
      <w:r w:rsidR="00EA2AE3" w:rsidRPr="00EA2AE3">
        <w:rPr>
          <w:sz w:val="28"/>
        </w:rPr>
        <w:t xml:space="preserve">включити до </w:t>
      </w:r>
      <w:r w:rsidR="005F1734">
        <w:rPr>
          <w:sz w:val="28"/>
        </w:rPr>
        <w:t>його</w:t>
      </w:r>
      <w:r w:rsidR="00EA2AE3" w:rsidRPr="00EA2AE3">
        <w:rPr>
          <w:sz w:val="28"/>
        </w:rPr>
        <w:t xml:space="preserve"> облікової справи </w:t>
      </w:r>
      <w:r w:rsidR="003E2918">
        <w:rPr>
          <w:sz w:val="28"/>
        </w:rPr>
        <w:t>сина</w:t>
      </w:r>
      <w:r w:rsidR="00EA2AE3" w:rsidRPr="00EA2AE3">
        <w:rPr>
          <w:sz w:val="28"/>
        </w:rPr>
        <w:t xml:space="preserve"> – </w:t>
      </w:r>
      <w:r w:rsidR="005F1734">
        <w:rPr>
          <w:sz w:val="28"/>
        </w:rPr>
        <w:t>Янового Андрія Романовича</w:t>
      </w:r>
      <w:r w:rsidR="00EA2AE3" w:rsidRPr="00EA2AE3">
        <w:rPr>
          <w:sz w:val="28"/>
        </w:rPr>
        <w:t xml:space="preserve">, 2021 р.н., </w:t>
      </w:r>
      <w:r w:rsidR="00EA2AE3" w:rsidRPr="00EA2AE3">
        <w:rPr>
          <w:sz w:val="28"/>
          <w:szCs w:val="28"/>
        </w:rPr>
        <w:t>згідно з поданою заявою.</w:t>
      </w:r>
    </w:p>
    <w:p w14:paraId="786571DF" w14:textId="744C4124" w:rsidR="005F1734" w:rsidRPr="00EA2AE3" w:rsidRDefault="005F1734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lastRenderedPageBreak/>
        <w:t>Волинця Максима Валерійовича</w:t>
      </w:r>
      <w:r w:rsidR="00EA2AE3" w:rsidRPr="00EA2AE3">
        <w:rPr>
          <w:b/>
          <w:sz w:val="28"/>
        </w:rPr>
        <w:t>, 19</w:t>
      </w:r>
      <w:r>
        <w:rPr>
          <w:b/>
          <w:sz w:val="28"/>
        </w:rPr>
        <w:t>87</w:t>
      </w:r>
      <w:r w:rsidR="00EA2AE3" w:rsidRPr="00EA2AE3">
        <w:rPr>
          <w:b/>
          <w:sz w:val="28"/>
        </w:rPr>
        <w:t xml:space="preserve"> р.н., </w:t>
      </w:r>
      <w:r w:rsidRPr="00EA2AE3">
        <w:rPr>
          <w:sz w:val="28"/>
        </w:rPr>
        <w:t xml:space="preserve">включити до </w:t>
      </w:r>
      <w:r>
        <w:rPr>
          <w:sz w:val="28"/>
        </w:rPr>
        <w:t>його</w:t>
      </w:r>
      <w:r w:rsidRPr="00EA2AE3">
        <w:rPr>
          <w:sz w:val="28"/>
        </w:rPr>
        <w:t xml:space="preserve"> облікової справи </w:t>
      </w:r>
      <w:r>
        <w:rPr>
          <w:sz w:val="28"/>
        </w:rPr>
        <w:t>доньку</w:t>
      </w:r>
      <w:r w:rsidRPr="00EA2AE3">
        <w:rPr>
          <w:sz w:val="28"/>
        </w:rPr>
        <w:t xml:space="preserve"> – </w:t>
      </w:r>
      <w:r>
        <w:rPr>
          <w:sz w:val="28"/>
        </w:rPr>
        <w:t>Волинець Анастасію Максимівну</w:t>
      </w:r>
      <w:r w:rsidRPr="00EA2AE3">
        <w:rPr>
          <w:sz w:val="28"/>
        </w:rPr>
        <w:t xml:space="preserve">, 2021 р.н., </w:t>
      </w:r>
      <w:r w:rsidRPr="00EA2AE3">
        <w:rPr>
          <w:sz w:val="28"/>
          <w:szCs w:val="28"/>
        </w:rPr>
        <w:t>згідно з поданою заявою.</w:t>
      </w:r>
    </w:p>
    <w:p w14:paraId="2C776EC5" w14:textId="7A9509BD" w:rsidR="005F1734" w:rsidRPr="00EA2AE3" w:rsidRDefault="005F1734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 xml:space="preserve"> Пилявець Наталії Миколаївни</w:t>
      </w:r>
      <w:r w:rsidR="003E2918" w:rsidRPr="00EA2AE3">
        <w:rPr>
          <w:b/>
          <w:sz w:val="28"/>
        </w:rPr>
        <w:t>, 19</w:t>
      </w:r>
      <w:r>
        <w:rPr>
          <w:b/>
          <w:sz w:val="28"/>
        </w:rPr>
        <w:t>81</w:t>
      </w:r>
      <w:r w:rsidR="003E2918" w:rsidRPr="00EA2AE3">
        <w:rPr>
          <w:b/>
          <w:sz w:val="28"/>
        </w:rPr>
        <w:t xml:space="preserve"> р.н., </w:t>
      </w:r>
      <w:r w:rsidRPr="00EA2AE3">
        <w:rPr>
          <w:sz w:val="28"/>
        </w:rPr>
        <w:t>в</w:t>
      </w:r>
      <w:r>
        <w:rPr>
          <w:sz w:val="28"/>
        </w:rPr>
        <w:t>и</w:t>
      </w:r>
      <w:r w:rsidR="00FC67B2">
        <w:rPr>
          <w:sz w:val="28"/>
        </w:rPr>
        <w:t>ключити з</w:t>
      </w:r>
      <w:bookmarkStart w:id="1" w:name="_GoBack"/>
      <w:bookmarkEnd w:id="1"/>
      <w:r w:rsidRPr="00EA2AE3">
        <w:rPr>
          <w:sz w:val="28"/>
        </w:rPr>
        <w:t xml:space="preserve"> </w:t>
      </w:r>
      <w:r>
        <w:rPr>
          <w:sz w:val="28"/>
        </w:rPr>
        <w:t>її облікової справи</w:t>
      </w:r>
      <w:r w:rsidR="0046115B">
        <w:rPr>
          <w:sz w:val="28"/>
        </w:rPr>
        <w:t xml:space="preserve"> колишнього чоловіка</w:t>
      </w:r>
      <w:r w:rsidRPr="00EA2AE3">
        <w:rPr>
          <w:sz w:val="28"/>
        </w:rPr>
        <w:t xml:space="preserve"> – </w:t>
      </w:r>
      <w:r w:rsidR="0046115B">
        <w:rPr>
          <w:sz w:val="28"/>
        </w:rPr>
        <w:t>Пилявця Валерія Васильовича, 1981</w:t>
      </w:r>
      <w:r w:rsidRPr="00EA2AE3">
        <w:rPr>
          <w:sz w:val="28"/>
        </w:rPr>
        <w:t xml:space="preserve"> р.н., </w:t>
      </w:r>
      <w:r w:rsidRPr="00EA2AE3">
        <w:rPr>
          <w:sz w:val="28"/>
          <w:szCs w:val="28"/>
        </w:rPr>
        <w:t>згідно з поданою заявою.</w:t>
      </w:r>
    </w:p>
    <w:p w14:paraId="65A579C8" w14:textId="439E56DF" w:rsidR="000A547B" w:rsidRPr="0046115B" w:rsidRDefault="000A547B" w:rsidP="0046115B">
      <w:pPr>
        <w:tabs>
          <w:tab w:val="left" w:pos="284"/>
          <w:tab w:val="left" w:pos="426"/>
          <w:tab w:val="left" w:pos="993"/>
        </w:tabs>
        <w:jc w:val="both"/>
        <w:rPr>
          <w:sz w:val="28"/>
        </w:rPr>
      </w:pPr>
    </w:p>
    <w:p w14:paraId="42D8BD65" w14:textId="6A38A6EB" w:rsidR="000A547B" w:rsidRPr="00267C19" w:rsidRDefault="000A547B" w:rsidP="000A547B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267C19">
        <w:rPr>
          <w:i/>
          <w:sz w:val="28"/>
          <w:szCs w:val="28"/>
        </w:rPr>
        <w:t>Зняти з квартирного обліку</w:t>
      </w:r>
      <w:r w:rsidR="00E41A20" w:rsidRPr="00267C19">
        <w:rPr>
          <w:i/>
          <w:sz w:val="28"/>
          <w:szCs w:val="28"/>
        </w:rPr>
        <w:t xml:space="preserve"> </w:t>
      </w:r>
      <w:r w:rsidRPr="00267C19">
        <w:rPr>
          <w:i/>
          <w:sz w:val="28"/>
          <w:szCs w:val="28"/>
        </w:rPr>
        <w:t>:</w:t>
      </w:r>
    </w:p>
    <w:p w14:paraId="73E7DD16" w14:textId="669958D9" w:rsidR="0046115B" w:rsidRPr="0046115B" w:rsidRDefault="0046115B" w:rsidP="0046115B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Ліщишина Володимира Володимировича</w:t>
      </w:r>
      <w:r w:rsidR="000A547B" w:rsidRPr="00267C19">
        <w:rPr>
          <w:b/>
          <w:sz w:val="28"/>
          <w:szCs w:val="28"/>
        </w:rPr>
        <w:t>,</w:t>
      </w:r>
      <w:r w:rsidR="000A547B" w:rsidRPr="00267C19">
        <w:rPr>
          <w:sz w:val="28"/>
          <w:szCs w:val="28"/>
        </w:rPr>
        <w:t xml:space="preserve"> </w:t>
      </w:r>
      <w:r w:rsidR="000A547B" w:rsidRPr="00267C19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91</w:t>
      </w:r>
      <w:r w:rsidR="00294588" w:rsidRPr="00267C19">
        <w:rPr>
          <w:b/>
          <w:sz w:val="28"/>
          <w:szCs w:val="28"/>
        </w:rPr>
        <w:t xml:space="preserve"> р.н., </w:t>
      </w:r>
      <w:r w:rsidR="00294588" w:rsidRPr="00267C19">
        <w:rPr>
          <w:sz w:val="28"/>
          <w:szCs w:val="28"/>
        </w:rPr>
        <w:t xml:space="preserve">складом сім’ї </w:t>
      </w:r>
      <w:r>
        <w:rPr>
          <w:sz w:val="28"/>
          <w:szCs w:val="28"/>
        </w:rPr>
        <w:t>3</w:t>
      </w:r>
      <w:r w:rsidR="00294588" w:rsidRPr="00267C19">
        <w:rPr>
          <w:sz w:val="28"/>
          <w:szCs w:val="28"/>
        </w:rPr>
        <w:t xml:space="preserve"> особ</w:t>
      </w:r>
      <w:r>
        <w:rPr>
          <w:sz w:val="28"/>
          <w:szCs w:val="28"/>
        </w:rPr>
        <w:t>и (він, дружина – Ліщишина Христина Яківна, син – Ліщишин Ілля Володимирович)</w:t>
      </w:r>
      <w:r w:rsidR="000A547B" w:rsidRPr="00267C19">
        <w:rPr>
          <w:sz w:val="28"/>
          <w:szCs w:val="28"/>
        </w:rPr>
        <w:t xml:space="preserve">, згідно з поданою заявою. </w:t>
      </w:r>
    </w:p>
    <w:p w14:paraId="76115C20" w14:textId="6718BD31" w:rsidR="00AD5B53" w:rsidRDefault="00AD5B53" w:rsidP="00AD5B53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</w:p>
    <w:p w14:paraId="011F291E" w14:textId="77777777" w:rsidR="0046115B" w:rsidRPr="0046115B" w:rsidRDefault="0046115B" w:rsidP="0046115B">
      <w:pPr>
        <w:tabs>
          <w:tab w:val="left" w:pos="426"/>
          <w:tab w:val="left" w:pos="851"/>
        </w:tabs>
        <w:ind w:firstLine="567"/>
        <w:contextualSpacing/>
        <w:jc w:val="both"/>
        <w:rPr>
          <w:i/>
          <w:sz w:val="28"/>
          <w:szCs w:val="28"/>
        </w:rPr>
      </w:pPr>
      <w:r w:rsidRPr="0046115B">
        <w:rPr>
          <w:i/>
          <w:sz w:val="28"/>
          <w:szCs w:val="28"/>
        </w:rPr>
        <w:t>4.</w:t>
      </w:r>
      <w:r w:rsidRPr="0046115B">
        <w:rPr>
          <w:i/>
          <w:sz w:val="28"/>
          <w:szCs w:val="28"/>
        </w:rPr>
        <w:tab/>
        <w:t xml:space="preserve">Листом департаменту соціальної політики, надано інформацію щодо громадян, які отримали грошову компенсацію для придбання житла, за рахунок субвенцій з державного бюджету. </w:t>
      </w:r>
    </w:p>
    <w:p w14:paraId="23791368" w14:textId="77777777" w:rsidR="0046115B" w:rsidRPr="0046115B" w:rsidRDefault="0046115B" w:rsidP="0046115B">
      <w:pPr>
        <w:tabs>
          <w:tab w:val="left" w:pos="426"/>
          <w:tab w:val="left" w:pos="851"/>
        </w:tabs>
        <w:ind w:firstLine="709"/>
        <w:contextualSpacing/>
        <w:jc w:val="both"/>
        <w:rPr>
          <w:i/>
          <w:sz w:val="28"/>
          <w:szCs w:val="28"/>
        </w:rPr>
      </w:pPr>
      <w:r w:rsidRPr="0046115B">
        <w:rPr>
          <w:i/>
          <w:sz w:val="28"/>
          <w:szCs w:val="28"/>
        </w:rPr>
        <w:t>Комісія розглянувши документи та керуючись пунктом 26 підпунктом 7 “Правил” пропонує виконкому міської ради зняти з квартирного обліку при виконкомі міської ради:</w:t>
      </w:r>
    </w:p>
    <w:p w14:paraId="3B1EF0D2" w14:textId="4EDF3F1A" w:rsidR="0046115B" w:rsidRPr="00267C19" w:rsidRDefault="0046115B" w:rsidP="0046115B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46115B">
        <w:rPr>
          <w:sz w:val="28"/>
          <w:szCs w:val="28"/>
        </w:rPr>
        <w:t xml:space="preserve">4.1. </w:t>
      </w:r>
      <w:r>
        <w:rPr>
          <w:b/>
          <w:sz w:val="28"/>
          <w:szCs w:val="28"/>
        </w:rPr>
        <w:t>Коломійця Олега Георгійовича</w:t>
      </w:r>
      <w:r w:rsidRPr="00267C19">
        <w:rPr>
          <w:b/>
          <w:sz w:val="28"/>
          <w:szCs w:val="28"/>
        </w:rPr>
        <w:t>,</w:t>
      </w:r>
      <w:r w:rsidRPr="00267C19">
        <w:rPr>
          <w:sz w:val="28"/>
          <w:szCs w:val="28"/>
        </w:rPr>
        <w:t xml:space="preserve"> </w:t>
      </w:r>
      <w:r w:rsidRPr="00267C19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69</w:t>
      </w:r>
      <w:r w:rsidRPr="00267C19">
        <w:rPr>
          <w:b/>
          <w:sz w:val="28"/>
          <w:szCs w:val="28"/>
        </w:rPr>
        <w:t xml:space="preserve"> р.н.,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складом сім’ї </w:t>
      </w:r>
      <w:r w:rsidRPr="0046115B">
        <w:rPr>
          <w:sz w:val="28"/>
          <w:szCs w:val="28"/>
        </w:rPr>
        <w:t>1 особ</w:t>
      </w:r>
      <w:r>
        <w:rPr>
          <w:sz w:val="28"/>
          <w:szCs w:val="28"/>
        </w:rPr>
        <w:t>а</w:t>
      </w:r>
      <w:r w:rsidRPr="0046115B">
        <w:rPr>
          <w:sz w:val="28"/>
          <w:szCs w:val="28"/>
        </w:rPr>
        <w:t xml:space="preserve"> та виключити з списку на позачергове отримання житла</w:t>
      </w:r>
      <w:r>
        <w:rPr>
          <w:sz w:val="28"/>
          <w:szCs w:val="28"/>
        </w:rPr>
        <w:t>, як особу з інвалідністю внаслідок війни (АТО)</w:t>
      </w:r>
      <w:r w:rsidRPr="0046115B">
        <w:rPr>
          <w:sz w:val="28"/>
          <w:szCs w:val="28"/>
        </w:rPr>
        <w:t>.</w:t>
      </w:r>
    </w:p>
    <w:p w14:paraId="21650F0C" w14:textId="72DD57C3" w:rsidR="000A547B" w:rsidRDefault="000A547B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307CBA91" w14:textId="77777777" w:rsidR="003A01A9" w:rsidRDefault="003A01A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540B987D" w14:textId="77777777" w:rsidR="00FC6EEA" w:rsidRPr="004779A4" w:rsidRDefault="00FC6EEA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326EB615" w14:textId="77777777" w:rsidR="003E2918" w:rsidRDefault="003E2918" w:rsidP="00CF28E1">
      <w:pPr>
        <w:ind w:left="567"/>
        <w:jc w:val="center"/>
        <w:rPr>
          <w:sz w:val="28"/>
          <w:szCs w:val="28"/>
        </w:rPr>
      </w:pPr>
    </w:p>
    <w:p w14:paraId="40ACDAE3" w14:textId="3C9EC816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</w:t>
      </w:r>
      <w:r w:rsidR="003E2918"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 xml:space="preserve">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039C814F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М. Кириленко                                                                        </w:t>
      </w:r>
      <w:r w:rsidR="003E2918">
        <w:rPr>
          <w:sz w:val="28"/>
          <w:szCs w:val="28"/>
        </w:rPr>
        <w:t xml:space="preserve"> </w:t>
      </w:r>
      <w:r w:rsidRPr="00825666">
        <w:rPr>
          <w:sz w:val="28"/>
          <w:szCs w:val="28"/>
        </w:rPr>
        <w:t xml:space="preserve">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</w:t>
      </w:r>
      <w:r w:rsidR="00E4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В. Францужан                                                                            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DB57F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А. Іващук                                                                                   М. Мартьянов</w:t>
      </w:r>
    </w:p>
    <w:p w14:paraId="3B496EA3" w14:textId="27593F95" w:rsidR="009907AE" w:rsidRPr="009E4BB8" w:rsidRDefault="009907AE" w:rsidP="00825666">
      <w:pPr>
        <w:ind w:left="1560"/>
        <w:jc w:val="both"/>
        <w:rPr>
          <w:sz w:val="28"/>
          <w:szCs w:val="28"/>
        </w:rPr>
      </w:pPr>
    </w:p>
    <w:sectPr w:rsidR="009907AE" w:rsidRPr="009E4BB8" w:rsidSect="00186E85">
      <w:footerReference w:type="default" r:id="rId11"/>
      <w:pgSz w:w="11906" w:h="16838"/>
      <w:pgMar w:top="568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3A40E343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7B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736C7D22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84554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9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2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10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2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01A9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15B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734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428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01B"/>
    <w:rsid w:val="006E0425"/>
    <w:rsid w:val="006E0C1C"/>
    <w:rsid w:val="006E1392"/>
    <w:rsid w:val="006E1D98"/>
    <w:rsid w:val="006E21BD"/>
    <w:rsid w:val="006E2733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C50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0BA4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3E9D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3F5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5FE0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A20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7B2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FF4E85-A7CC-4C01-B7EE-730A620CC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5992</TotalTime>
  <Pages>6</Pages>
  <Words>7714</Words>
  <Characters>4398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307</cp:revision>
  <cp:lastPrinted>2021-07-26T11:20:00Z</cp:lastPrinted>
  <dcterms:created xsi:type="dcterms:W3CDTF">2018-12-11T10:02:00Z</dcterms:created>
  <dcterms:modified xsi:type="dcterms:W3CDTF">2021-08-30T07:33:00Z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